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04E0" w14:textId="2F7BD18E" w:rsidR="004B5C15" w:rsidRDefault="00414A97" w:rsidP="00D82366">
      <w:pPr>
        <w:jc w:val="center"/>
        <w:rPr>
          <w:rFonts w:ascii="Bahnschrift SemiBold" w:hAnsi="Bahnschrift SemiBold"/>
          <w:b/>
          <w:bCs/>
          <w:sz w:val="28"/>
          <w:szCs w:val="28"/>
        </w:rPr>
      </w:pPr>
      <w:r>
        <w:rPr>
          <w:rFonts w:ascii="Bahnschrift SemiBold" w:hAnsi="Bahnschrift SemiBold"/>
          <w:b/>
          <w:bCs/>
          <w:sz w:val="28"/>
          <w:szCs w:val="28"/>
        </w:rPr>
        <w:t>Telehealth Informed Consent Authorization</w:t>
      </w:r>
    </w:p>
    <w:p w14:paraId="3C22F9AC" w14:textId="24D10118" w:rsidR="00414A97" w:rsidRDefault="00414A97" w:rsidP="00D82366">
      <w:pPr>
        <w:jc w:val="center"/>
        <w:rPr>
          <w:rFonts w:ascii="Bahnschrift SemiBold" w:hAnsi="Bahnschrift SemiBold"/>
          <w:b/>
          <w:bCs/>
          <w:sz w:val="28"/>
          <w:szCs w:val="28"/>
        </w:rPr>
      </w:pPr>
    </w:p>
    <w:p w14:paraId="427B5226" w14:textId="77777777" w:rsidR="00D978FC" w:rsidRDefault="00D978FC" w:rsidP="00D978FC">
      <w:pPr>
        <w:rPr>
          <w:rFonts w:ascii="Bahnschrift SemiBold" w:hAnsi="Bahnschrift SemiBold"/>
          <w:sz w:val="24"/>
          <w:szCs w:val="24"/>
        </w:rPr>
      </w:pPr>
    </w:p>
    <w:p w14:paraId="0123C5BF" w14:textId="7C933FE6" w:rsidR="00414A97" w:rsidRDefault="00D978FC" w:rsidP="00D978FC">
      <w:pPr>
        <w:rPr>
          <w:rFonts w:ascii="Bahnschrift SemiBold" w:hAnsi="Bahnschrift SemiBold"/>
          <w:sz w:val="24"/>
          <w:szCs w:val="24"/>
        </w:rPr>
      </w:pPr>
      <w:r>
        <w:rPr>
          <w:rFonts w:ascii="Bahnschrift SemiBold" w:hAnsi="Bahnschrift SemiBold"/>
          <w:sz w:val="24"/>
          <w:szCs w:val="24"/>
        </w:rPr>
        <w:t>I, _________________________________________________, consent to engage in teletherapy services provided by my counselor at Heal and Hope Counseling Services</w:t>
      </w:r>
      <w:r w:rsidR="00C97200">
        <w:rPr>
          <w:rFonts w:ascii="Bahnschrift SemiBold" w:hAnsi="Bahnschrift SemiBold"/>
          <w:sz w:val="24"/>
          <w:szCs w:val="24"/>
        </w:rPr>
        <w:t>; and I understand that “teletherapy” may include consultation, treatment, transfer of medical data, email (encrypted, G-Suite), text (encrypted), telephone (not facetime), educational, video</w:t>
      </w:r>
      <w:r w:rsidR="00770D06">
        <w:rPr>
          <w:rFonts w:ascii="Bahnschrift SemiBold" w:hAnsi="Bahnschrift SemiBold"/>
          <w:sz w:val="24"/>
          <w:szCs w:val="24"/>
        </w:rPr>
        <w:t xml:space="preserve"> and/or data communication. I understand that telehealth also involves the communication of my medical and mental information orally and/or visually.  I understand that with this forum, then the counselor may not have a recorded version of each session unless I consent to do this which may limit his or her records for my care</w:t>
      </w:r>
      <w:r w:rsidR="00294658">
        <w:rPr>
          <w:rFonts w:ascii="Bahnschrift SemiBold" w:hAnsi="Bahnschrift SemiBold"/>
          <w:sz w:val="24"/>
          <w:szCs w:val="24"/>
        </w:rPr>
        <w:t>, should I want a copy of my medical records-since these forums of counseling are of a nature which inhibits its record unless recorded. I have the right to deny the recording of my telehealth care and hold the counselor and agency blameless.</w:t>
      </w:r>
    </w:p>
    <w:p w14:paraId="38076506" w14:textId="0EBB646F" w:rsidR="00294658" w:rsidRDefault="00294658" w:rsidP="00D978FC">
      <w:pPr>
        <w:rPr>
          <w:rFonts w:ascii="Bahnschrift SemiBold" w:hAnsi="Bahnschrift SemiBold"/>
          <w:sz w:val="24"/>
          <w:szCs w:val="24"/>
        </w:rPr>
      </w:pPr>
    </w:p>
    <w:p w14:paraId="4608B437" w14:textId="2F955B77" w:rsidR="00294658" w:rsidRDefault="00294658" w:rsidP="00D978FC">
      <w:pPr>
        <w:rPr>
          <w:rFonts w:ascii="Bahnschrift SemiBold" w:hAnsi="Bahnschrift SemiBold"/>
          <w:sz w:val="24"/>
          <w:szCs w:val="24"/>
        </w:rPr>
      </w:pPr>
      <w:r>
        <w:rPr>
          <w:rFonts w:ascii="Bahnschrift SemiBold" w:hAnsi="Bahnschrift SemiBold"/>
          <w:sz w:val="24"/>
          <w:szCs w:val="24"/>
        </w:rPr>
        <w:t xml:space="preserve">I understand that there is a policy and procedure document posted for me to </w:t>
      </w:r>
      <w:r w:rsidR="00FA7734">
        <w:rPr>
          <w:rFonts w:ascii="Bahnschrift SemiBold" w:hAnsi="Bahnschrift SemiBold"/>
          <w:sz w:val="24"/>
          <w:szCs w:val="24"/>
        </w:rPr>
        <w:t>read and</w:t>
      </w:r>
      <w:r>
        <w:rPr>
          <w:rFonts w:ascii="Bahnschrift SemiBold" w:hAnsi="Bahnschrift SemiBold"/>
          <w:sz w:val="24"/>
          <w:szCs w:val="24"/>
        </w:rPr>
        <w:t xml:space="preserve"> am advised to read it fully since it includes all rights,</w:t>
      </w:r>
      <w:r w:rsidR="00FA7734">
        <w:rPr>
          <w:rFonts w:ascii="Bahnschrift SemiBold" w:hAnsi="Bahnschrift SemiBold"/>
          <w:sz w:val="24"/>
          <w:szCs w:val="24"/>
        </w:rPr>
        <w:t xml:space="preserve"> risks, and advisories for my counselor and self. A brief list of my rights is as following with respect to telehealth:</w:t>
      </w:r>
    </w:p>
    <w:p w14:paraId="6099B642" w14:textId="03F1EDBA" w:rsidR="00FA7734" w:rsidRDefault="00FA7734" w:rsidP="00D978FC">
      <w:pPr>
        <w:rPr>
          <w:rFonts w:ascii="Bahnschrift SemiBold" w:hAnsi="Bahnschrift SemiBold"/>
          <w:sz w:val="24"/>
          <w:szCs w:val="24"/>
        </w:rPr>
      </w:pPr>
    </w:p>
    <w:p w14:paraId="7339B3B0" w14:textId="0FE2BDC6" w:rsidR="00FA7734" w:rsidRDefault="00FA7734" w:rsidP="00D978FC">
      <w:pPr>
        <w:rPr>
          <w:rFonts w:ascii="Bahnschrift SemiBold" w:hAnsi="Bahnschrift SemiBold"/>
          <w:sz w:val="24"/>
          <w:szCs w:val="24"/>
        </w:rPr>
      </w:pPr>
      <w:r>
        <w:rPr>
          <w:rFonts w:ascii="Bahnschrift SemiBold" w:hAnsi="Bahnschrift SemiBold"/>
          <w:sz w:val="24"/>
          <w:szCs w:val="24"/>
        </w:rPr>
        <w:t>I have the right to withhold my consent at any time without affecting my right for future care or treatment by this means or with other forums.</w:t>
      </w:r>
    </w:p>
    <w:p w14:paraId="08970ABB" w14:textId="25836B72" w:rsidR="00FA7734" w:rsidRDefault="00FA7734" w:rsidP="00D978FC">
      <w:pPr>
        <w:rPr>
          <w:rFonts w:ascii="Bahnschrift SemiBold" w:hAnsi="Bahnschrift SemiBold"/>
          <w:sz w:val="24"/>
          <w:szCs w:val="24"/>
        </w:rPr>
      </w:pPr>
    </w:p>
    <w:p w14:paraId="3DBDC124" w14:textId="0AF16424" w:rsidR="00FA7734" w:rsidRDefault="00FA7734" w:rsidP="00D978FC">
      <w:pPr>
        <w:rPr>
          <w:rFonts w:ascii="Bahnschrift SemiBold" w:hAnsi="Bahnschrift SemiBold"/>
          <w:sz w:val="24"/>
          <w:szCs w:val="24"/>
        </w:rPr>
      </w:pPr>
      <w:r>
        <w:rPr>
          <w:rFonts w:ascii="Bahnschrift SemiBold" w:hAnsi="Bahnschrift SemiBold"/>
          <w:sz w:val="24"/>
          <w:szCs w:val="24"/>
        </w:rPr>
        <w:t xml:space="preserve">The Laws which protect the confidentiality of my medical information also apply to teletherapy. </w:t>
      </w:r>
      <w:r w:rsidR="001D3CE6">
        <w:rPr>
          <w:rFonts w:ascii="Bahnschrift SemiBold" w:hAnsi="Bahnschrift SemiBold"/>
          <w:sz w:val="24"/>
          <w:szCs w:val="24"/>
        </w:rPr>
        <w:t xml:space="preserve">To better ensure this is protected, the agency is advising that I use an email from G-Suite, and to encrypt my phone voice and texts. With these adjuncts then my protected information is better protected. I understand that the agency is advising all counselor contractors to use a </w:t>
      </w:r>
      <w:r w:rsidR="0048136D">
        <w:rPr>
          <w:rFonts w:ascii="Bahnschrift SemiBold" w:hAnsi="Bahnschrift SemiBold"/>
          <w:sz w:val="24"/>
          <w:szCs w:val="24"/>
        </w:rPr>
        <w:t xml:space="preserve">HIPAA regulated telehealth site for the video therapy which is highly protected. It is my responsibility to ask if they are using a protected platform for telehealth since the counselors are contracted and not employees. My confidentiality of what I choose to share in counseling is therefore </w:t>
      </w:r>
      <w:r w:rsidR="00902CCD">
        <w:rPr>
          <w:rFonts w:ascii="Bahnschrift SemiBold" w:hAnsi="Bahnschrift SemiBold"/>
          <w:sz w:val="24"/>
          <w:szCs w:val="24"/>
        </w:rPr>
        <w:t>safe however; the mandates and permissive exceptions (duty to warn, or court order) may be disclosed to protect me, others, or to comply with the court (with the least information as possible provided which meets the court’s order) and that the counselor will disclose to me what they intend to say</w:t>
      </w:r>
      <w:r w:rsidR="00DF0E33">
        <w:rPr>
          <w:rFonts w:ascii="Bahnschrift SemiBold" w:hAnsi="Bahnschrift SemiBold"/>
          <w:sz w:val="24"/>
          <w:szCs w:val="24"/>
        </w:rPr>
        <w:t xml:space="preserve">. </w:t>
      </w:r>
    </w:p>
    <w:p w14:paraId="699B801C" w14:textId="0D8E9382" w:rsidR="00DF0E33" w:rsidRDefault="00DF0E33" w:rsidP="00D978FC">
      <w:pPr>
        <w:rPr>
          <w:rFonts w:ascii="Bahnschrift SemiBold" w:hAnsi="Bahnschrift SemiBold"/>
          <w:sz w:val="24"/>
          <w:szCs w:val="24"/>
        </w:rPr>
      </w:pPr>
    </w:p>
    <w:p w14:paraId="31BD93D5" w14:textId="31E7668C" w:rsidR="00DF0E33" w:rsidRDefault="00DF0E33" w:rsidP="00D978FC">
      <w:pPr>
        <w:rPr>
          <w:rFonts w:ascii="Bahnschrift SemiBold" w:hAnsi="Bahnschrift SemiBold"/>
          <w:sz w:val="24"/>
          <w:szCs w:val="24"/>
        </w:rPr>
      </w:pPr>
      <w:r>
        <w:rPr>
          <w:rFonts w:ascii="Bahnschrift SemiBold" w:hAnsi="Bahnschrift SemiBold"/>
          <w:sz w:val="24"/>
          <w:szCs w:val="24"/>
        </w:rPr>
        <w:t xml:space="preserve">I understand there are many benefits and some potential risks of telehealth forums which differ from face to face, in office sessions.  My counselor or myself have chosen to use this forum due to reasons that </w:t>
      </w:r>
      <w:r w:rsidR="00BB4989">
        <w:rPr>
          <w:rFonts w:ascii="Bahnschrift SemiBold" w:hAnsi="Bahnschrift SemiBold"/>
          <w:sz w:val="24"/>
          <w:szCs w:val="24"/>
        </w:rPr>
        <w:t xml:space="preserve">make this forum a choice for us at this time. I understand that there will need to be measures in place to make this alternative a </w:t>
      </w:r>
      <w:r w:rsidR="00BB4989">
        <w:rPr>
          <w:rFonts w:ascii="Bahnschrift SemiBold" w:hAnsi="Bahnschrift SemiBold"/>
          <w:sz w:val="24"/>
          <w:szCs w:val="24"/>
        </w:rPr>
        <w:lastRenderedPageBreak/>
        <w:t xml:space="preserve">successful forum for </w:t>
      </w:r>
      <w:r w:rsidR="00A41DE1">
        <w:rPr>
          <w:rFonts w:ascii="Bahnschrift SemiBold" w:hAnsi="Bahnschrift SemiBold"/>
          <w:sz w:val="24"/>
          <w:szCs w:val="24"/>
        </w:rPr>
        <w:t>me and</w:t>
      </w:r>
      <w:r w:rsidR="00BB4989">
        <w:rPr>
          <w:rFonts w:ascii="Bahnschrift SemiBold" w:hAnsi="Bahnschrift SemiBold"/>
          <w:sz w:val="24"/>
          <w:szCs w:val="24"/>
        </w:rPr>
        <w:t xml:space="preserve"> make it as beneficial in my care; and we will need to coordinate these measures</w:t>
      </w:r>
      <w:r w:rsidR="00A41DE1">
        <w:rPr>
          <w:rFonts w:ascii="Bahnschrift SemiBold" w:hAnsi="Bahnschrift SemiBold"/>
          <w:sz w:val="24"/>
          <w:szCs w:val="24"/>
        </w:rPr>
        <w:t>. A few examples of these risks are:</w:t>
      </w:r>
    </w:p>
    <w:p w14:paraId="1555E001" w14:textId="76D58F00" w:rsidR="00A41DE1" w:rsidRDefault="00A41DE1" w:rsidP="00A41DE1">
      <w:pPr>
        <w:pStyle w:val="ListParagraph"/>
        <w:numPr>
          <w:ilvl w:val="0"/>
          <w:numId w:val="1"/>
        </w:numPr>
        <w:rPr>
          <w:rFonts w:ascii="Bahnschrift SemiBold" w:hAnsi="Bahnschrift SemiBold"/>
          <w:sz w:val="24"/>
          <w:szCs w:val="24"/>
        </w:rPr>
      </w:pPr>
      <w:r>
        <w:rPr>
          <w:rFonts w:ascii="Bahnschrift SemiBold" w:hAnsi="Bahnschrift SemiBold"/>
          <w:sz w:val="24"/>
          <w:szCs w:val="24"/>
        </w:rPr>
        <w:t>Internet or transmission may be interrupted (technical issues)</w:t>
      </w:r>
    </w:p>
    <w:p w14:paraId="79DBE018" w14:textId="4BC1E6F3" w:rsidR="00A41DE1" w:rsidRDefault="00A41DE1" w:rsidP="00A41DE1">
      <w:pPr>
        <w:pStyle w:val="ListParagraph"/>
        <w:numPr>
          <w:ilvl w:val="0"/>
          <w:numId w:val="1"/>
        </w:numPr>
        <w:rPr>
          <w:rFonts w:ascii="Bahnschrift SemiBold" w:hAnsi="Bahnschrift SemiBold"/>
          <w:sz w:val="24"/>
          <w:szCs w:val="24"/>
        </w:rPr>
      </w:pPr>
      <w:r>
        <w:rPr>
          <w:rFonts w:ascii="Bahnschrift SemiBold" w:hAnsi="Bahnschrift SemiBold"/>
          <w:sz w:val="24"/>
          <w:szCs w:val="24"/>
        </w:rPr>
        <w:t>There is a possibility of hacking</w:t>
      </w:r>
    </w:p>
    <w:p w14:paraId="68C5E49F" w14:textId="230B365A" w:rsidR="00266984" w:rsidRDefault="00266984" w:rsidP="00A41DE1">
      <w:pPr>
        <w:pStyle w:val="ListParagraph"/>
        <w:numPr>
          <w:ilvl w:val="0"/>
          <w:numId w:val="1"/>
        </w:numPr>
        <w:rPr>
          <w:rFonts w:ascii="Bahnschrift SemiBold" w:hAnsi="Bahnschrift SemiBold"/>
          <w:sz w:val="24"/>
          <w:szCs w:val="24"/>
        </w:rPr>
      </w:pPr>
      <w:r>
        <w:rPr>
          <w:rFonts w:ascii="Bahnschrift SemiBold" w:hAnsi="Bahnschrift SemiBold"/>
          <w:sz w:val="24"/>
          <w:szCs w:val="24"/>
        </w:rPr>
        <w:t>Others in my home may be able to listen from the other side of the locked door</w:t>
      </w:r>
    </w:p>
    <w:p w14:paraId="0030CFF9" w14:textId="5D9EA715" w:rsidR="00266984" w:rsidRDefault="00266984" w:rsidP="00A41DE1">
      <w:pPr>
        <w:pStyle w:val="ListParagraph"/>
        <w:numPr>
          <w:ilvl w:val="0"/>
          <w:numId w:val="1"/>
        </w:numPr>
        <w:rPr>
          <w:rFonts w:ascii="Bahnschrift SemiBold" w:hAnsi="Bahnschrift SemiBold"/>
          <w:sz w:val="24"/>
          <w:szCs w:val="24"/>
        </w:rPr>
      </w:pPr>
      <w:r>
        <w:rPr>
          <w:rFonts w:ascii="Bahnschrift SemiBold" w:hAnsi="Bahnschrift SemiBold"/>
          <w:sz w:val="24"/>
          <w:szCs w:val="24"/>
        </w:rPr>
        <w:t>Distractions will need to be controlled</w:t>
      </w:r>
    </w:p>
    <w:p w14:paraId="2A7CC359" w14:textId="01216308" w:rsidR="00266984" w:rsidRDefault="00266984" w:rsidP="00266984">
      <w:pPr>
        <w:rPr>
          <w:rFonts w:ascii="Bahnschrift SemiBold" w:hAnsi="Bahnschrift SemiBold"/>
          <w:sz w:val="24"/>
          <w:szCs w:val="24"/>
        </w:rPr>
      </w:pPr>
      <w:r>
        <w:rPr>
          <w:rFonts w:ascii="Bahnschrift SemiBold" w:hAnsi="Bahnschrift SemiBold"/>
          <w:sz w:val="24"/>
          <w:szCs w:val="24"/>
        </w:rPr>
        <w:t>A full list is in the policy and procedure document for me to read.</w:t>
      </w:r>
    </w:p>
    <w:p w14:paraId="78E0D74F" w14:textId="64B0F4C0" w:rsidR="00266984" w:rsidRDefault="00266984" w:rsidP="00266984">
      <w:pPr>
        <w:rPr>
          <w:rFonts w:ascii="Bahnschrift SemiBold" w:hAnsi="Bahnschrift SemiBold"/>
          <w:sz w:val="24"/>
          <w:szCs w:val="24"/>
        </w:rPr>
      </w:pPr>
    </w:p>
    <w:p w14:paraId="73AA4349" w14:textId="5DFF6D77" w:rsidR="00266984" w:rsidRDefault="00266984" w:rsidP="00266984">
      <w:pPr>
        <w:rPr>
          <w:rFonts w:ascii="Bahnschrift SemiBold" w:hAnsi="Bahnschrift SemiBold"/>
          <w:sz w:val="24"/>
          <w:szCs w:val="24"/>
        </w:rPr>
      </w:pPr>
      <w:r>
        <w:rPr>
          <w:rFonts w:ascii="Bahnschrift SemiBold" w:hAnsi="Bahnschrift SemiBold"/>
          <w:sz w:val="24"/>
          <w:szCs w:val="24"/>
        </w:rPr>
        <w:t xml:space="preserve">In the event there are technical issues, I will immediately </w:t>
      </w:r>
      <w:r w:rsidR="007E6C7C">
        <w:rPr>
          <w:rFonts w:ascii="Bahnschrift SemiBold" w:hAnsi="Bahnschrift SemiBold"/>
          <w:sz w:val="24"/>
          <w:szCs w:val="24"/>
        </w:rPr>
        <w:t>call my therapist: ____________________________, phone__________________________________, to complete my counseling via phone or to reschedule.</w:t>
      </w:r>
    </w:p>
    <w:p w14:paraId="2B175B2E" w14:textId="3A11AB3C" w:rsidR="007E6C7C" w:rsidRDefault="007E6C7C" w:rsidP="00266984">
      <w:pPr>
        <w:rPr>
          <w:rFonts w:ascii="Bahnschrift SemiBold" w:hAnsi="Bahnschrift SemiBold"/>
          <w:sz w:val="24"/>
          <w:szCs w:val="24"/>
        </w:rPr>
      </w:pPr>
    </w:p>
    <w:p w14:paraId="52E2E720" w14:textId="0565B743" w:rsidR="007E6C7C" w:rsidRDefault="007E6C7C" w:rsidP="00266984">
      <w:pPr>
        <w:rPr>
          <w:rFonts w:ascii="Bahnschrift SemiBold" w:hAnsi="Bahnschrift SemiBold"/>
          <w:sz w:val="24"/>
          <w:szCs w:val="24"/>
        </w:rPr>
      </w:pPr>
      <w:r>
        <w:rPr>
          <w:rFonts w:ascii="Bahnschrift SemiBold" w:hAnsi="Bahnschrift SemiBold"/>
          <w:sz w:val="24"/>
          <w:szCs w:val="24"/>
        </w:rPr>
        <w:t xml:space="preserve">I am responsible to call the office and speak with Steve, phone- 423-790-4906 to arrange my sessions, or use the portal on </w:t>
      </w:r>
      <w:proofErr w:type="spellStart"/>
      <w:r>
        <w:rPr>
          <w:rFonts w:ascii="Bahnschrift SemiBold" w:hAnsi="Bahnschrift SemiBold"/>
          <w:sz w:val="24"/>
          <w:szCs w:val="24"/>
        </w:rPr>
        <w:t>TherapyNotes</w:t>
      </w:r>
      <w:proofErr w:type="spellEnd"/>
      <w:r>
        <w:rPr>
          <w:rFonts w:ascii="Bahnschrift SemiBold" w:hAnsi="Bahnschrift SemiBold"/>
          <w:sz w:val="24"/>
          <w:szCs w:val="24"/>
        </w:rPr>
        <w:t>, or contact my counselor</w:t>
      </w:r>
      <w:r w:rsidR="00AF607F">
        <w:rPr>
          <w:rFonts w:ascii="Bahnschrift SemiBold" w:hAnsi="Bahnschrift SemiBold"/>
          <w:sz w:val="24"/>
          <w:szCs w:val="24"/>
        </w:rPr>
        <w:t xml:space="preserve"> to schedule or to cancel my appointments; and to advise that our session will be via telehealth so that they can know to meet with me online. They are to send me the link to their platform so that we can connect easily.  My counselor will explain how I can use their platform.</w:t>
      </w:r>
    </w:p>
    <w:p w14:paraId="2A344B53" w14:textId="333A7BA8" w:rsidR="00CC308E" w:rsidRDefault="00CC308E" w:rsidP="00266984">
      <w:pPr>
        <w:rPr>
          <w:rFonts w:ascii="Bahnschrift SemiBold" w:hAnsi="Bahnschrift SemiBold"/>
          <w:sz w:val="24"/>
          <w:szCs w:val="24"/>
        </w:rPr>
      </w:pPr>
    </w:p>
    <w:p w14:paraId="65A6A0F7" w14:textId="57F12BE5" w:rsidR="00CC308E" w:rsidRDefault="00CC308E" w:rsidP="00266984">
      <w:pPr>
        <w:rPr>
          <w:rFonts w:ascii="Bahnschrift SemiBold" w:hAnsi="Bahnschrift SemiBold"/>
          <w:sz w:val="24"/>
          <w:szCs w:val="24"/>
        </w:rPr>
      </w:pPr>
      <w:r>
        <w:rPr>
          <w:rFonts w:ascii="Bahnschrift SemiBold" w:hAnsi="Bahnschrift SemiBold"/>
          <w:sz w:val="24"/>
          <w:szCs w:val="24"/>
        </w:rPr>
        <w:t>I understand that Video sessions will need me to be dressed as if I am going into the office, modest and completely clothed (not pajamas unless I have a robe on). I will need to sit 4-6 inches from the microphone, unless the counselor needs to see my full person</w:t>
      </w:r>
      <w:r w:rsidR="00323485">
        <w:rPr>
          <w:rFonts w:ascii="Bahnschrift SemiBold" w:hAnsi="Bahnschrift SemiBold"/>
          <w:sz w:val="24"/>
          <w:szCs w:val="24"/>
        </w:rPr>
        <w:t>; and that my face to shoulders will need to be visible for my counselor to assess visual information as to my wellbeing.  My counselor will also be dressed appropriately and professionally for our session.</w:t>
      </w:r>
    </w:p>
    <w:p w14:paraId="5A2DCC47" w14:textId="2A02A2B3" w:rsidR="00323485" w:rsidRDefault="00323485" w:rsidP="00266984">
      <w:pPr>
        <w:rPr>
          <w:rFonts w:ascii="Bahnschrift SemiBold" w:hAnsi="Bahnschrift SemiBold"/>
          <w:sz w:val="24"/>
          <w:szCs w:val="24"/>
        </w:rPr>
      </w:pPr>
    </w:p>
    <w:p w14:paraId="6F2600C1" w14:textId="1FF7D850" w:rsidR="00D455B9" w:rsidRDefault="00323485" w:rsidP="00266984">
      <w:pPr>
        <w:rPr>
          <w:rFonts w:ascii="Bahnschrift SemiBold" w:hAnsi="Bahnschrift SemiBold"/>
          <w:sz w:val="24"/>
          <w:szCs w:val="24"/>
        </w:rPr>
      </w:pPr>
      <w:r>
        <w:rPr>
          <w:rFonts w:ascii="Bahnschrift SemiBold" w:hAnsi="Bahnschrift SemiBold"/>
          <w:sz w:val="24"/>
          <w:szCs w:val="24"/>
        </w:rPr>
        <w:t xml:space="preserve">If my counselor </w:t>
      </w:r>
      <w:r w:rsidR="00E21FF3">
        <w:rPr>
          <w:rFonts w:ascii="Bahnschrift SemiBold" w:hAnsi="Bahnschrift SemiBold"/>
          <w:sz w:val="24"/>
          <w:szCs w:val="24"/>
        </w:rPr>
        <w:t>or I believe that telehealth is not as helpful for my care, then we can discuss options available with my counselor and the agency, or she/he will refer me to another counselor for my continued care; should they not meet in their offices at this time</w:t>
      </w:r>
      <w:r w:rsidR="00D455B9">
        <w:rPr>
          <w:rFonts w:ascii="Bahnschrift SemiBold" w:hAnsi="Bahnschrift SemiBold"/>
          <w:sz w:val="24"/>
          <w:szCs w:val="24"/>
        </w:rPr>
        <w:t>.</w:t>
      </w:r>
    </w:p>
    <w:p w14:paraId="47DE62D5" w14:textId="77777777" w:rsidR="00D455B9" w:rsidRDefault="00D455B9" w:rsidP="00266984">
      <w:pPr>
        <w:rPr>
          <w:rFonts w:ascii="Bahnschrift SemiBold" w:hAnsi="Bahnschrift SemiBold"/>
          <w:sz w:val="24"/>
          <w:szCs w:val="24"/>
        </w:rPr>
      </w:pPr>
    </w:p>
    <w:p w14:paraId="65009F38" w14:textId="77777777" w:rsidR="00452148" w:rsidRDefault="00D455B9" w:rsidP="00266984">
      <w:pPr>
        <w:rPr>
          <w:rFonts w:ascii="Bahnschrift SemiBold" w:hAnsi="Bahnschrift SemiBold"/>
          <w:sz w:val="24"/>
          <w:szCs w:val="24"/>
        </w:rPr>
      </w:pPr>
      <w:r>
        <w:rPr>
          <w:rFonts w:ascii="Bahnschrift SemiBold" w:hAnsi="Bahnschrift SemiBold"/>
          <w:sz w:val="24"/>
          <w:szCs w:val="24"/>
        </w:rPr>
        <w:t>I understand that some insurances do not cover telehealth counseling; and that I am responsible to check with my insurance carrier to ensure that they will cover this prior to my first telehealth session. Patients are financially responsible for any uncovered services, of which I also agree to be responsible for any unpaid balance or billing.</w:t>
      </w:r>
    </w:p>
    <w:p w14:paraId="7FF8960C" w14:textId="77777777" w:rsidR="00452148" w:rsidRDefault="00452148" w:rsidP="00266984">
      <w:pPr>
        <w:rPr>
          <w:rFonts w:ascii="Bahnschrift SemiBold" w:hAnsi="Bahnschrift SemiBold"/>
          <w:sz w:val="24"/>
          <w:szCs w:val="24"/>
        </w:rPr>
      </w:pPr>
    </w:p>
    <w:p w14:paraId="13726EF2" w14:textId="77777777" w:rsidR="00C17EC1" w:rsidRDefault="00452148" w:rsidP="00266984">
      <w:pPr>
        <w:rPr>
          <w:rFonts w:ascii="Bahnschrift SemiBold" w:hAnsi="Bahnschrift SemiBold"/>
          <w:sz w:val="24"/>
          <w:szCs w:val="24"/>
        </w:rPr>
      </w:pPr>
      <w:r>
        <w:rPr>
          <w:rFonts w:ascii="Bahnschrift SemiBold" w:hAnsi="Bahnschrift SemiBold"/>
          <w:sz w:val="24"/>
          <w:szCs w:val="24"/>
        </w:rPr>
        <w:t>I accept that teletherapy does not provide emergency services</w:t>
      </w:r>
      <w:r w:rsidR="00C51997">
        <w:rPr>
          <w:rFonts w:ascii="Bahnschrift SemiBold" w:hAnsi="Bahnschrift SemiBold"/>
          <w:sz w:val="24"/>
          <w:szCs w:val="24"/>
        </w:rPr>
        <w:t xml:space="preserve">. Identified below is my primary emergency contact and closes ER to my location&gt;_________________________________________________________________________________________________________________________________________________________________________If I am experiencing an emergency situation , I understand that I can call 911 or proceed </w:t>
      </w:r>
      <w:r w:rsidR="00C51997">
        <w:rPr>
          <w:rFonts w:ascii="Bahnschrift SemiBold" w:hAnsi="Bahnschrift SemiBold"/>
          <w:sz w:val="24"/>
          <w:szCs w:val="24"/>
        </w:rPr>
        <w:lastRenderedPageBreak/>
        <w:t>to the nearest hospital</w:t>
      </w:r>
      <w:r w:rsidR="00C17EC1">
        <w:rPr>
          <w:rFonts w:ascii="Bahnschrift SemiBold" w:hAnsi="Bahnschrift SemiBold"/>
          <w:sz w:val="24"/>
          <w:szCs w:val="24"/>
        </w:rPr>
        <w:t xml:space="preserve"> emergency room for assessment and assistance. If I am suicidal then I can call the National suicide Prevention Lifeline at: 1-800-273-8255 which is a </w:t>
      </w:r>
      <w:proofErr w:type="gramStart"/>
      <w:r w:rsidR="00C17EC1">
        <w:rPr>
          <w:rFonts w:ascii="Bahnschrift SemiBold" w:hAnsi="Bahnschrift SemiBold"/>
          <w:sz w:val="24"/>
          <w:szCs w:val="24"/>
        </w:rPr>
        <w:t>24 hour</w:t>
      </w:r>
      <w:proofErr w:type="gramEnd"/>
      <w:r w:rsidR="00C17EC1">
        <w:rPr>
          <w:rFonts w:ascii="Bahnschrift SemiBold" w:hAnsi="Bahnschrift SemiBold"/>
          <w:sz w:val="24"/>
          <w:szCs w:val="24"/>
        </w:rPr>
        <w:t xml:space="preserve"> line.</w:t>
      </w:r>
    </w:p>
    <w:p w14:paraId="1455B337" w14:textId="77777777" w:rsidR="00C17EC1" w:rsidRDefault="00C17EC1" w:rsidP="00266984">
      <w:pPr>
        <w:rPr>
          <w:rFonts w:ascii="Bahnschrift SemiBold" w:hAnsi="Bahnschrift SemiBold"/>
          <w:sz w:val="24"/>
          <w:szCs w:val="24"/>
        </w:rPr>
      </w:pPr>
    </w:p>
    <w:p w14:paraId="6417E215" w14:textId="77777777" w:rsidR="00C17EC1" w:rsidRDefault="00C17EC1" w:rsidP="00266984">
      <w:pPr>
        <w:rPr>
          <w:rFonts w:ascii="Bahnschrift SemiBold" w:hAnsi="Bahnschrift SemiBold"/>
          <w:sz w:val="24"/>
          <w:szCs w:val="24"/>
        </w:rPr>
      </w:pPr>
      <w:r>
        <w:rPr>
          <w:rFonts w:ascii="Bahnschrift SemiBold" w:hAnsi="Bahnschrift SemiBold"/>
          <w:sz w:val="24"/>
          <w:szCs w:val="24"/>
        </w:rPr>
        <w:t>Both patient/client, and counselor agree to the following guidelines for telehealth sessions:</w:t>
      </w:r>
    </w:p>
    <w:p w14:paraId="42287DE0" w14:textId="686CBE29" w:rsidR="00323485" w:rsidRDefault="000646C1" w:rsidP="00C17EC1">
      <w:pPr>
        <w:pStyle w:val="ListParagraph"/>
        <w:numPr>
          <w:ilvl w:val="0"/>
          <w:numId w:val="2"/>
        </w:numPr>
        <w:rPr>
          <w:rFonts w:ascii="Bahnschrift SemiBold" w:hAnsi="Bahnschrift SemiBold"/>
          <w:sz w:val="24"/>
          <w:szCs w:val="24"/>
        </w:rPr>
      </w:pPr>
      <w:r>
        <w:rPr>
          <w:rFonts w:ascii="Bahnschrift SemiBold" w:hAnsi="Bahnschrift SemiBold"/>
          <w:sz w:val="24"/>
          <w:szCs w:val="24"/>
        </w:rPr>
        <w:t xml:space="preserve">A laptop, computer, webcam, or phone which can connect </w:t>
      </w:r>
      <w:proofErr w:type="gramStart"/>
      <w:r>
        <w:rPr>
          <w:rFonts w:ascii="Bahnschrift SemiBold" w:hAnsi="Bahnschrift SemiBold"/>
          <w:sz w:val="24"/>
          <w:szCs w:val="24"/>
        </w:rPr>
        <w:t>to  the</w:t>
      </w:r>
      <w:proofErr w:type="gramEnd"/>
      <w:r>
        <w:rPr>
          <w:rFonts w:ascii="Bahnschrift SemiBold" w:hAnsi="Bahnschrift SemiBold"/>
          <w:sz w:val="24"/>
          <w:szCs w:val="24"/>
        </w:rPr>
        <w:t xml:space="preserve"> internet will be used. (I need a firewall and malware protection on my device)</w:t>
      </w:r>
    </w:p>
    <w:p w14:paraId="2EC80F13" w14:textId="2ED89730" w:rsidR="000646C1" w:rsidRDefault="000646C1" w:rsidP="00C17EC1">
      <w:pPr>
        <w:pStyle w:val="ListParagraph"/>
        <w:numPr>
          <w:ilvl w:val="0"/>
          <w:numId w:val="2"/>
        </w:numPr>
        <w:rPr>
          <w:rFonts w:ascii="Bahnschrift SemiBold" w:hAnsi="Bahnschrift SemiBold"/>
          <w:sz w:val="24"/>
          <w:szCs w:val="24"/>
        </w:rPr>
      </w:pPr>
      <w:r>
        <w:rPr>
          <w:rFonts w:ascii="Bahnschrift SemiBold" w:hAnsi="Bahnschrift SemiBold"/>
          <w:sz w:val="24"/>
          <w:szCs w:val="24"/>
        </w:rPr>
        <w:t>A quiet, private space=free of distractions (including phone, other devices, people, children</w:t>
      </w:r>
      <w:r w:rsidR="007B573F">
        <w:rPr>
          <w:rFonts w:ascii="Bahnschrift SemiBold" w:hAnsi="Bahnschrift SemiBold"/>
          <w:sz w:val="24"/>
          <w:szCs w:val="24"/>
        </w:rPr>
        <w:t>, or other intrusions).</w:t>
      </w:r>
    </w:p>
    <w:p w14:paraId="462CC7A1" w14:textId="7B7925BA" w:rsidR="007B573F" w:rsidRDefault="007B573F" w:rsidP="00C17EC1">
      <w:pPr>
        <w:pStyle w:val="ListParagraph"/>
        <w:numPr>
          <w:ilvl w:val="0"/>
          <w:numId w:val="2"/>
        </w:numPr>
        <w:rPr>
          <w:rFonts w:ascii="Bahnschrift SemiBold" w:hAnsi="Bahnschrift SemiBold"/>
          <w:sz w:val="24"/>
          <w:szCs w:val="24"/>
        </w:rPr>
      </w:pPr>
      <w:r>
        <w:rPr>
          <w:rFonts w:ascii="Bahnschrift SemiBold" w:hAnsi="Bahnschrift SemiBold"/>
          <w:sz w:val="24"/>
          <w:szCs w:val="24"/>
        </w:rPr>
        <w:t>A secure internet connection (hardwire and not WIFI)</w:t>
      </w:r>
    </w:p>
    <w:p w14:paraId="71A94E4C" w14:textId="5F224AD5" w:rsidR="007B573F" w:rsidRDefault="007B573F" w:rsidP="00C17EC1">
      <w:pPr>
        <w:pStyle w:val="ListParagraph"/>
        <w:numPr>
          <w:ilvl w:val="0"/>
          <w:numId w:val="2"/>
        </w:numPr>
        <w:rPr>
          <w:rFonts w:ascii="Bahnschrift SemiBold" w:hAnsi="Bahnschrift SemiBold"/>
          <w:sz w:val="24"/>
          <w:szCs w:val="24"/>
        </w:rPr>
      </w:pPr>
      <w:r>
        <w:rPr>
          <w:rFonts w:ascii="Bahnschrift SemiBold" w:hAnsi="Bahnschrift SemiBold"/>
          <w:sz w:val="24"/>
          <w:szCs w:val="24"/>
        </w:rPr>
        <w:t>If not an adult, then my guardian or parent will need to provide permission for me to participate in telehealth privately, within the same physical location</w:t>
      </w:r>
      <w:r w:rsidR="0022172E">
        <w:rPr>
          <w:rFonts w:ascii="Bahnschrift SemiBold" w:hAnsi="Bahnschrift SemiBold"/>
          <w:sz w:val="24"/>
          <w:szCs w:val="24"/>
        </w:rPr>
        <w:t>; but not in the same rooms with my parent or guardian unless the counselor requests this.</w:t>
      </w:r>
    </w:p>
    <w:p w14:paraId="419DB514" w14:textId="62466D1C" w:rsidR="0022172E" w:rsidRDefault="0022172E" w:rsidP="00C17EC1">
      <w:pPr>
        <w:pStyle w:val="ListParagraph"/>
        <w:numPr>
          <w:ilvl w:val="0"/>
          <w:numId w:val="2"/>
        </w:numPr>
        <w:rPr>
          <w:rFonts w:ascii="Bahnschrift SemiBold" w:hAnsi="Bahnschrift SemiBold"/>
          <w:sz w:val="24"/>
          <w:szCs w:val="24"/>
        </w:rPr>
      </w:pPr>
      <w:r>
        <w:rPr>
          <w:rFonts w:ascii="Bahnschrift SemiBold" w:hAnsi="Bahnschrift SemiBold"/>
          <w:sz w:val="24"/>
          <w:szCs w:val="24"/>
        </w:rPr>
        <w:t xml:space="preserve">Both parties will be on time. Cancellations must be done 24 hours prior to a scheduled session, or it will be counted as a missed session with penalty and charge for this missed session will occur. </w:t>
      </w:r>
    </w:p>
    <w:p w14:paraId="42D4A7B5" w14:textId="21D74FA1" w:rsidR="0022172E" w:rsidRDefault="004C793C" w:rsidP="00C17EC1">
      <w:pPr>
        <w:pStyle w:val="ListParagraph"/>
        <w:numPr>
          <w:ilvl w:val="0"/>
          <w:numId w:val="2"/>
        </w:numPr>
        <w:rPr>
          <w:rFonts w:ascii="Bahnschrift SemiBold" w:hAnsi="Bahnschrift SemiBold"/>
          <w:sz w:val="24"/>
          <w:szCs w:val="24"/>
        </w:rPr>
      </w:pPr>
      <w:r>
        <w:rPr>
          <w:rFonts w:ascii="Bahnschrift SemiBold" w:hAnsi="Bahnschrift SemiBold"/>
          <w:sz w:val="24"/>
          <w:szCs w:val="24"/>
        </w:rPr>
        <w:t xml:space="preserve">Patient is to contact </w:t>
      </w:r>
      <w:r w:rsidR="006511EB">
        <w:rPr>
          <w:rFonts w:ascii="Bahnschrift SemiBold" w:hAnsi="Bahnschrift SemiBold"/>
          <w:sz w:val="24"/>
          <w:szCs w:val="24"/>
        </w:rPr>
        <w:t xml:space="preserve">their </w:t>
      </w:r>
      <w:r>
        <w:rPr>
          <w:rFonts w:ascii="Bahnschrift SemiBold" w:hAnsi="Bahnschrift SemiBold"/>
          <w:sz w:val="24"/>
          <w:szCs w:val="24"/>
        </w:rPr>
        <w:t>counselor to report</w:t>
      </w:r>
      <w:r w:rsidR="006511EB">
        <w:rPr>
          <w:rFonts w:ascii="Bahnschrift SemiBold" w:hAnsi="Bahnschrift SemiBold"/>
          <w:sz w:val="24"/>
          <w:szCs w:val="24"/>
        </w:rPr>
        <w:t xml:space="preserve"> a need for a </w:t>
      </w:r>
      <w:r>
        <w:rPr>
          <w:rFonts w:ascii="Bahnschrift SemiBold" w:hAnsi="Bahnschrift SemiBold"/>
          <w:sz w:val="24"/>
          <w:szCs w:val="24"/>
        </w:rPr>
        <w:t xml:space="preserve"> </w:t>
      </w:r>
      <w:proofErr w:type="spellStart"/>
      <w:r>
        <w:rPr>
          <w:rFonts w:ascii="Bahnschrift SemiBold" w:hAnsi="Bahnschrift SemiBold"/>
          <w:sz w:val="24"/>
          <w:szCs w:val="24"/>
        </w:rPr>
        <w:t>cancellation:__________________________or</w:t>
      </w:r>
      <w:proofErr w:type="spellEnd"/>
      <w:r>
        <w:rPr>
          <w:rFonts w:ascii="Bahnschrift SemiBold" w:hAnsi="Bahnschrift SemiBold"/>
          <w:sz w:val="24"/>
          <w:szCs w:val="24"/>
        </w:rPr>
        <w:t xml:space="preserve"> to modify their appointment</w:t>
      </w:r>
      <w:r w:rsidR="006511EB">
        <w:rPr>
          <w:rFonts w:ascii="Bahnschrift SemiBold" w:hAnsi="Bahnschrift SemiBold"/>
          <w:sz w:val="24"/>
          <w:szCs w:val="24"/>
        </w:rPr>
        <w:t xml:space="preserve"> if the patient has a conflict, and/or the counselor may contact client, _____________________________________________to cancel or to modify their appointment should a conflict exist. With home session via telehealth, these issues should be rare in occurrence due to the safety of home and the </w:t>
      </w:r>
      <w:r w:rsidR="009246B2">
        <w:rPr>
          <w:rFonts w:ascii="Bahnschrift SemiBold" w:hAnsi="Bahnschrift SemiBold"/>
          <w:sz w:val="24"/>
          <w:szCs w:val="24"/>
        </w:rPr>
        <w:t>convenience but</w:t>
      </w:r>
      <w:r w:rsidR="006511EB">
        <w:rPr>
          <w:rFonts w:ascii="Bahnschrift SemiBold" w:hAnsi="Bahnschrift SemiBold"/>
          <w:sz w:val="24"/>
          <w:szCs w:val="24"/>
        </w:rPr>
        <w:t xml:space="preserve"> may occur.</w:t>
      </w:r>
    </w:p>
    <w:p w14:paraId="31383D2B" w14:textId="0070F597" w:rsidR="009246B2" w:rsidRDefault="009246B2" w:rsidP="009246B2">
      <w:pPr>
        <w:rPr>
          <w:rFonts w:ascii="Bahnschrift SemiBold" w:hAnsi="Bahnschrift SemiBold"/>
          <w:sz w:val="24"/>
          <w:szCs w:val="24"/>
        </w:rPr>
      </w:pPr>
      <w:r>
        <w:rPr>
          <w:rFonts w:ascii="Bahnschrift SemiBold" w:hAnsi="Bahnschrift SemiBold"/>
          <w:sz w:val="24"/>
          <w:szCs w:val="24"/>
        </w:rPr>
        <w:t>I have read and understand this informed consent authorization form and will read the more inclusive policy and procedure provided by the agency to ensure compliance as I participate with telehealth services.</w:t>
      </w:r>
    </w:p>
    <w:p w14:paraId="088A40A8" w14:textId="3ADF133F" w:rsidR="009246B2" w:rsidRDefault="009246B2" w:rsidP="009246B2">
      <w:pPr>
        <w:rPr>
          <w:rFonts w:ascii="Bahnschrift SemiBold" w:hAnsi="Bahnschrift SemiBold"/>
          <w:sz w:val="24"/>
          <w:szCs w:val="24"/>
        </w:rPr>
      </w:pPr>
    </w:p>
    <w:p w14:paraId="1AF22F4B" w14:textId="157B32EE" w:rsidR="009246B2" w:rsidRDefault="009246B2" w:rsidP="009246B2">
      <w:pPr>
        <w:rPr>
          <w:rFonts w:ascii="Bahnschrift SemiBold" w:hAnsi="Bahnschrift SemiBold"/>
          <w:sz w:val="24"/>
          <w:szCs w:val="24"/>
        </w:rPr>
      </w:pPr>
      <w:r>
        <w:rPr>
          <w:rFonts w:ascii="Bahnschrift SemiBold" w:hAnsi="Bahnschrift SemiBold"/>
          <w:sz w:val="24"/>
          <w:szCs w:val="24"/>
        </w:rPr>
        <w:t>Name: __________________________________________________date__________________ Parent:__________________________________________________date_________________</w:t>
      </w:r>
    </w:p>
    <w:p w14:paraId="325D80AC" w14:textId="1DCB0572" w:rsidR="009246B2" w:rsidRPr="009246B2" w:rsidRDefault="009246B2" w:rsidP="009246B2">
      <w:pPr>
        <w:rPr>
          <w:rFonts w:ascii="Bahnschrift SemiBold" w:hAnsi="Bahnschrift SemiBold"/>
          <w:sz w:val="24"/>
          <w:szCs w:val="24"/>
        </w:rPr>
      </w:pPr>
      <w:r>
        <w:rPr>
          <w:rFonts w:ascii="Bahnschrift SemiBold" w:hAnsi="Bahnschrift SemiBold"/>
          <w:sz w:val="24"/>
          <w:szCs w:val="24"/>
        </w:rPr>
        <w:t>Counselor_______________________________________________date_________________</w:t>
      </w:r>
    </w:p>
    <w:sectPr w:rsidR="009246B2" w:rsidRPr="009246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D41CE" w14:textId="77777777" w:rsidR="00D35235" w:rsidRDefault="00D35235" w:rsidP="001A5E4D">
      <w:pPr>
        <w:spacing w:line="240" w:lineRule="auto"/>
      </w:pPr>
      <w:r>
        <w:separator/>
      </w:r>
    </w:p>
  </w:endnote>
  <w:endnote w:type="continuationSeparator" w:id="0">
    <w:p w14:paraId="25AB9D74" w14:textId="77777777" w:rsidR="00D35235" w:rsidRDefault="00D35235" w:rsidP="001A5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5B54" w14:textId="77777777" w:rsidR="00186C94" w:rsidRDefault="00186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242176"/>
      <w:docPartObj>
        <w:docPartGallery w:val="Page Numbers (Bottom of Page)"/>
        <w:docPartUnique/>
      </w:docPartObj>
    </w:sdtPr>
    <w:sdtEndPr>
      <w:rPr>
        <w:noProof/>
      </w:rPr>
    </w:sdtEndPr>
    <w:sdtContent>
      <w:bookmarkStart w:id="0" w:name="_GoBack" w:displacedByCustomXml="prev"/>
      <w:bookmarkEnd w:id="0" w:displacedByCustomXml="prev"/>
      <w:p w14:paraId="008CE55B" w14:textId="2BDC7C4C" w:rsidR="00186C94" w:rsidRDefault="00186C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98DA0F" w14:textId="77777777" w:rsidR="00186C94" w:rsidRDefault="00186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FBEF" w14:textId="77777777" w:rsidR="00186C94" w:rsidRDefault="00186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5BA18" w14:textId="77777777" w:rsidR="00D35235" w:rsidRDefault="00D35235" w:rsidP="001A5E4D">
      <w:pPr>
        <w:spacing w:line="240" w:lineRule="auto"/>
      </w:pPr>
      <w:r>
        <w:separator/>
      </w:r>
    </w:p>
  </w:footnote>
  <w:footnote w:type="continuationSeparator" w:id="0">
    <w:p w14:paraId="1FA0DD03" w14:textId="77777777" w:rsidR="00D35235" w:rsidRDefault="00D35235" w:rsidP="001A5E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84A84" w14:textId="77777777" w:rsidR="00186C94" w:rsidRDefault="00186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FD8F" w14:textId="7023B3B0" w:rsidR="001A5E4D" w:rsidRDefault="001A5E4D">
    <w:pPr>
      <w:pStyle w:val="Header"/>
      <w:rPr>
        <w:sz w:val="24"/>
        <w:szCs w:val="24"/>
      </w:rPr>
    </w:pPr>
    <w:r w:rsidRPr="00D82366">
      <w:rPr>
        <w:rFonts w:asciiTheme="majorHAnsi" w:eastAsiaTheme="majorEastAsia" w:hAnsiTheme="majorHAnsi" w:cstheme="majorBidi"/>
        <w:b/>
        <w:bCs/>
        <w:color w:val="4472C4" w:themeColor="accent1"/>
        <w:sz w:val="28"/>
        <w:szCs w:val="28"/>
      </w:rPr>
      <w:t>Heal and Hope Counseling Services, LL</w:t>
    </w:r>
    <w:r w:rsidRPr="00D82366">
      <w:rPr>
        <w:rFonts w:asciiTheme="majorHAnsi" w:eastAsiaTheme="majorEastAsia" w:hAnsiTheme="majorHAnsi" w:cstheme="majorBidi"/>
        <w:b/>
        <w:bCs/>
        <w:color w:val="4472C4" w:themeColor="accent1"/>
        <w:sz w:val="28"/>
        <w:szCs w:val="28"/>
      </w:rPr>
      <w:t>C</w:t>
    </w:r>
    <w:r w:rsidRPr="001A5E4D">
      <w:rPr>
        <w:rFonts w:asciiTheme="majorHAnsi" w:eastAsiaTheme="majorEastAsia" w:hAnsiTheme="majorHAnsi" w:cstheme="majorBidi"/>
        <w:color w:val="4472C4" w:themeColor="accent1"/>
        <w:sz w:val="28"/>
        <w:szCs w:val="28"/>
      </w:rPr>
      <w:ptab w:relativeTo="margin" w:alignment="right" w:leader="none"/>
    </w:r>
    <w:sdt>
      <w:sdtPr>
        <w:rPr>
          <w:rFonts w:asciiTheme="majorHAnsi" w:eastAsiaTheme="majorEastAsia" w:hAnsiTheme="majorHAnsi" w:cstheme="majorBidi"/>
          <w:color w:val="4472C4" w:themeColor="accent1"/>
          <w:sz w:val="24"/>
          <w:szCs w:val="24"/>
        </w:rPr>
        <w:alias w:val="Date"/>
        <w:id w:val="78404859"/>
        <w:placeholder>
          <w:docPart w:val="F499789042BA46D1AFA89E0C6E8EA45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Theme="majorHAnsi" w:eastAsiaTheme="majorEastAsia" w:hAnsiTheme="majorHAnsi" w:cstheme="majorBidi"/>
            <w:color w:val="4472C4" w:themeColor="accent1"/>
            <w:sz w:val="24"/>
            <w:szCs w:val="24"/>
          </w:rPr>
          <w:t xml:space="preserve">1225 Wildwood Ave. SE, Suite C; Cleveland, TN </w:t>
        </w:r>
      </w:sdtContent>
    </w:sdt>
  </w:p>
  <w:p w14:paraId="4FBBC83E" w14:textId="77777777" w:rsidR="001A5E4D" w:rsidRDefault="001A5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2CBA" w14:textId="77777777" w:rsidR="00186C94" w:rsidRDefault="00186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7D8"/>
    <w:multiLevelType w:val="hybridMultilevel"/>
    <w:tmpl w:val="74A09A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A7F1F47"/>
    <w:multiLevelType w:val="hybridMultilevel"/>
    <w:tmpl w:val="4186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4D"/>
    <w:rsid w:val="000646C1"/>
    <w:rsid w:val="00186C94"/>
    <w:rsid w:val="001A5E4D"/>
    <w:rsid w:val="001D3CE6"/>
    <w:rsid w:val="0022172E"/>
    <w:rsid w:val="00266984"/>
    <w:rsid w:val="00294658"/>
    <w:rsid w:val="00323485"/>
    <w:rsid w:val="00414A97"/>
    <w:rsid w:val="00452148"/>
    <w:rsid w:val="0048136D"/>
    <w:rsid w:val="004B5C15"/>
    <w:rsid w:val="004C793C"/>
    <w:rsid w:val="006511EB"/>
    <w:rsid w:val="00770D06"/>
    <w:rsid w:val="007B573F"/>
    <w:rsid w:val="007E6C7C"/>
    <w:rsid w:val="00902CCD"/>
    <w:rsid w:val="009246B2"/>
    <w:rsid w:val="00A41DE1"/>
    <w:rsid w:val="00AF607F"/>
    <w:rsid w:val="00BB4989"/>
    <w:rsid w:val="00C17EC1"/>
    <w:rsid w:val="00C51997"/>
    <w:rsid w:val="00C97200"/>
    <w:rsid w:val="00CC308E"/>
    <w:rsid w:val="00D35235"/>
    <w:rsid w:val="00D455B9"/>
    <w:rsid w:val="00D82366"/>
    <w:rsid w:val="00D978FC"/>
    <w:rsid w:val="00DF0E33"/>
    <w:rsid w:val="00E21FF3"/>
    <w:rsid w:val="00FA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204E"/>
  <w15:chartTrackingRefBased/>
  <w15:docId w15:val="{72E8E6DD-D60C-4A68-8792-BDE75438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E4D"/>
    <w:pPr>
      <w:tabs>
        <w:tab w:val="center" w:pos="4680"/>
        <w:tab w:val="right" w:pos="9360"/>
      </w:tabs>
      <w:spacing w:line="240" w:lineRule="auto"/>
    </w:pPr>
  </w:style>
  <w:style w:type="character" w:customStyle="1" w:styleId="HeaderChar">
    <w:name w:val="Header Char"/>
    <w:basedOn w:val="DefaultParagraphFont"/>
    <w:link w:val="Header"/>
    <w:uiPriority w:val="99"/>
    <w:rsid w:val="001A5E4D"/>
  </w:style>
  <w:style w:type="paragraph" w:styleId="Footer">
    <w:name w:val="footer"/>
    <w:basedOn w:val="Normal"/>
    <w:link w:val="FooterChar"/>
    <w:uiPriority w:val="99"/>
    <w:unhideWhenUsed/>
    <w:rsid w:val="001A5E4D"/>
    <w:pPr>
      <w:tabs>
        <w:tab w:val="center" w:pos="4680"/>
        <w:tab w:val="right" w:pos="9360"/>
      </w:tabs>
      <w:spacing w:line="240" w:lineRule="auto"/>
    </w:pPr>
  </w:style>
  <w:style w:type="character" w:customStyle="1" w:styleId="FooterChar">
    <w:name w:val="Footer Char"/>
    <w:basedOn w:val="DefaultParagraphFont"/>
    <w:link w:val="Footer"/>
    <w:uiPriority w:val="99"/>
    <w:rsid w:val="001A5E4D"/>
  </w:style>
  <w:style w:type="paragraph" w:styleId="ListParagraph">
    <w:name w:val="List Paragraph"/>
    <w:basedOn w:val="Normal"/>
    <w:uiPriority w:val="34"/>
    <w:qFormat/>
    <w:rsid w:val="00A41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99789042BA46D1AFA89E0C6E8EA45F"/>
        <w:category>
          <w:name w:val="General"/>
          <w:gallery w:val="placeholder"/>
        </w:category>
        <w:types>
          <w:type w:val="bbPlcHdr"/>
        </w:types>
        <w:behaviors>
          <w:behavior w:val="content"/>
        </w:behaviors>
        <w:guid w:val="{FD9B80F5-8A76-4E2B-B195-08C55E704411}"/>
      </w:docPartPr>
      <w:docPartBody>
        <w:p w:rsidR="00000000" w:rsidRDefault="00A466B8" w:rsidP="00A466B8">
          <w:pPr>
            <w:pStyle w:val="F499789042BA46D1AFA89E0C6E8EA45F"/>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B8"/>
    <w:rsid w:val="00A466B8"/>
    <w:rsid w:val="00C3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90D0B95B194DA4B9B80548C7AE4414">
    <w:name w:val="D290D0B95B194DA4B9B80548C7AE4414"/>
    <w:rsid w:val="00A466B8"/>
  </w:style>
  <w:style w:type="paragraph" w:customStyle="1" w:styleId="F499789042BA46D1AFA89E0C6E8EA45F">
    <w:name w:val="F499789042BA46D1AFA89E0C6E8EA45F"/>
    <w:rsid w:val="00A466B8"/>
  </w:style>
  <w:style w:type="paragraph" w:customStyle="1" w:styleId="28F1470B9E01479292DC2AAF784F2B0F">
    <w:name w:val="28F1470B9E01479292DC2AAF784F2B0F"/>
    <w:rsid w:val="00A46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1225 Wildwood Ave. SE, Suite C; Cleveland, TN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Glyndora</dc:creator>
  <cp:keywords/>
  <dc:description/>
  <cp:lastModifiedBy>Glyndora</cp:lastModifiedBy>
  <cp:revision>2</cp:revision>
  <dcterms:created xsi:type="dcterms:W3CDTF">2020-03-23T16:34:00Z</dcterms:created>
  <dcterms:modified xsi:type="dcterms:W3CDTF">2020-03-23T18:17:00Z</dcterms:modified>
</cp:coreProperties>
</file>